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464" w:rsidRPr="00F836E6" w:rsidRDefault="002E4464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  <w:lang w:eastAsia="zh-TW"/>
        </w:rPr>
      </w:pPr>
      <w:r w:rsidRPr="00F836E6">
        <w:rPr>
          <w:rFonts w:ascii="Arial" w:hAnsi="Arial" w:cs="Arial"/>
          <w:b/>
          <w:sz w:val="24"/>
        </w:rPr>
        <w:t>3GPP TSG-RAN WG5 Meeting #</w:t>
      </w:r>
      <w:r>
        <w:rPr>
          <w:rFonts w:ascii="Arial" w:hAnsi="Arial" w:cs="Arial"/>
          <w:b/>
          <w:sz w:val="24"/>
        </w:rPr>
        <w:t>10</w:t>
      </w:r>
      <w:r w:rsidR="00CB6A19">
        <w:rPr>
          <w:rFonts w:ascii="Arial" w:hAnsi="Arial" w:cs="Arial"/>
          <w:b/>
          <w:sz w:val="24"/>
        </w:rPr>
        <w:t>5</w:t>
      </w:r>
      <w:r w:rsidRPr="00F836E6">
        <w:rPr>
          <w:rFonts w:ascii="Arial" w:hAnsi="Arial" w:cs="Arial"/>
          <w:b/>
          <w:sz w:val="24"/>
        </w:rPr>
        <w:tab/>
      </w:r>
      <w:r w:rsidR="009D14D2" w:rsidRPr="00E569C6">
        <w:rPr>
          <w:rFonts w:ascii="Arial" w:hAnsi="Arial" w:cs="Arial"/>
          <w:b/>
          <w:sz w:val="24"/>
          <w:highlight w:val="yellow"/>
        </w:rPr>
        <w:t>Draft-</w:t>
      </w:r>
      <w:r w:rsidRPr="00162494">
        <w:rPr>
          <w:rFonts w:ascii="Arial" w:hAnsi="Arial" w:cs="Arial"/>
          <w:b/>
          <w:sz w:val="24"/>
        </w:rPr>
        <w:t>R5-24</w:t>
      </w:r>
      <w:r w:rsidR="009D14D2" w:rsidRPr="00162494">
        <w:rPr>
          <w:rFonts w:ascii="Arial" w:hAnsi="Arial" w:cs="Arial"/>
          <w:b/>
          <w:sz w:val="24"/>
        </w:rPr>
        <w:t>705</w:t>
      </w:r>
      <w:r w:rsidR="00E569C6" w:rsidRPr="00162494">
        <w:rPr>
          <w:rFonts w:ascii="Arial" w:hAnsi="Arial" w:cs="Arial"/>
          <w:b/>
          <w:sz w:val="24"/>
        </w:rPr>
        <w:t>3</w:t>
      </w:r>
    </w:p>
    <w:bookmarkStart w:id="0" w:name="_Hlk182003544"/>
    <w:p w:rsidR="009D14D2" w:rsidRDefault="009D14D2" w:rsidP="009D14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D2019C">
        <w:fldChar w:fldCharType="begin"/>
      </w:r>
      <w:r w:rsidR="00D2019C">
        <w:instrText xml:space="preserve"> DOCPROPERTY  Country  \* MERGEFORMAT </w:instrText>
      </w:r>
      <w:r w:rsidR="00D2019C">
        <w:fldChar w:fldCharType="separate"/>
      </w:r>
      <w:r w:rsidRPr="00BA51D9">
        <w:rPr>
          <w:b/>
          <w:noProof/>
          <w:sz w:val="24"/>
        </w:rPr>
        <w:t>United States</w:t>
      </w:r>
      <w:r w:rsidR="00D201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D2019C">
        <w:fldChar w:fldCharType="begin"/>
      </w:r>
      <w:r w:rsidR="00D2019C">
        <w:instrText xml:space="preserve"> DOCPROPERTY  StartDate  \* MERGEFORMAT </w:instrText>
      </w:r>
      <w:r w:rsidR="00D2019C">
        <w:fldChar w:fldCharType="separate"/>
      </w:r>
      <w:r w:rsidRPr="00BA51D9">
        <w:rPr>
          <w:b/>
          <w:noProof/>
          <w:sz w:val="24"/>
        </w:rPr>
        <w:t>18th Nov 2024</w:t>
      </w:r>
      <w:r w:rsidR="00D201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2019C">
        <w:fldChar w:fldCharType="begin"/>
      </w:r>
      <w:r w:rsidR="00D2019C">
        <w:instrText xml:space="preserve"> DOCPROPERTY  EndDate  \* MERGEFORMAT </w:instrText>
      </w:r>
      <w:r w:rsidR="00D2019C">
        <w:fldChar w:fldCharType="separate"/>
      </w:r>
      <w:r w:rsidRPr="00BA51D9">
        <w:rPr>
          <w:b/>
          <w:noProof/>
          <w:sz w:val="24"/>
        </w:rPr>
        <w:t>22nd Nov 2024</w:t>
      </w:r>
      <w:r w:rsidR="00D2019C">
        <w:rPr>
          <w:b/>
          <w:noProof/>
          <w:sz w:val="24"/>
        </w:rPr>
        <w:fldChar w:fldCharType="end"/>
      </w:r>
    </w:p>
    <w:bookmarkEnd w:id="0"/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1" w:name="Source"/>
      <w:bookmarkEnd w:id="1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2" w:name="Title"/>
      <w:bookmarkEnd w:id="2"/>
      <w:r w:rsidR="008E7DEB" w:rsidRPr="008E7DEB">
        <w:rPr>
          <w:rFonts w:ascii="Arial" w:hAnsi="Arial"/>
          <w:sz w:val="24"/>
        </w:rPr>
        <w:t>PRD-17 on Guidance to Work Item Codes (post RAN#10</w:t>
      </w:r>
      <w:r w:rsidR="00CB6A19">
        <w:rPr>
          <w:rFonts w:ascii="Arial" w:hAnsi="Arial"/>
          <w:sz w:val="24"/>
        </w:rPr>
        <w:t>6</w:t>
      </w:r>
      <w:r w:rsidR="008E7DEB" w:rsidRPr="008E7DEB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3" w:name="DocumentFor"/>
      <w:bookmarkEnd w:id="3"/>
      <w:r w:rsidR="00DD2FD9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4" w:name="_Toc517052"/>
      <w:bookmarkStart w:id="5" w:name="_Toc2091540"/>
      <w:r w:rsidRPr="006A1C35">
        <w:t>1</w:t>
      </w:r>
      <w:r w:rsidRPr="006A1C35">
        <w:tab/>
        <w:t>Introduction</w:t>
      </w:r>
      <w:bookmarkEnd w:id="4"/>
      <w:bookmarkEnd w:id="5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CB6A19">
        <w:t>6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CB6A19">
        <w:t>6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</w:t>
      </w:r>
      <w:r w:rsidR="00071DD1">
        <w:rPr>
          <w:lang w:val="en-US"/>
        </w:rPr>
        <w:t>5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CB6A19">
        <w:t>6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R5-246166</w:t>
            </w:r>
          </w:p>
          <w:p w:rsidR="00071DD1" w:rsidRPr="00F162C1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RP-243119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Test Aspects - NR Positioning Enhancement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62C1">
              <w:rPr>
                <w:rFonts w:ascii="Arial" w:hAnsi="Arial" w:cs="Arial"/>
                <w:sz w:val="16"/>
                <w:szCs w:val="16"/>
              </w:rPr>
              <w:t>NR_pos_enh-UEConTest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071DD1" w:rsidRDefault="005F314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37.571-1</w:t>
            </w:r>
          </w:p>
          <w:p w:rsidR="005F3148" w:rsidRPr="00104984" w:rsidRDefault="005F314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37.571-2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R5-246262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RP-242836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– High-power UE operation for fixed-wireless/vehicle-mounted use cases in LTE bands and NR bands in Rel-18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LTE_NR_HPUE_FWVM_R18-UEConTest</w:t>
            </w:r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071DD1" w:rsidRPr="00104984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R5-246340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RP-242991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- Introduction of FDD LTE band (L+S band) for IoT NTN operation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62C1">
              <w:rPr>
                <w:rFonts w:ascii="Arial" w:hAnsi="Arial" w:cs="Arial"/>
                <w:sz w:val="16"/>
                <w:szCs w:val="16"/>
              </w:rPr>
              <w:t>IoT_NTN_FDD_LS_band-UEConTest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R5-246545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RP-242497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Test Aspects - Rel-17 NR small data transmissions in INACTIVE state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62C1">
              <w:rPr>
                <w:rFonts w:ascii="Arial" w:hAnsi="Arial" w:cs="Arial"/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R5-247039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RP-243088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of New Rel-18 NR licensed bands and extension of existing NR bands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NR_lic_bands_BW_R18-UEConTest</w:t>
            </w:r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R5-247280</w:t>
            </w:r>
          </w:p>
          <w:p w:rsidR="00012EE2" w:rsidRPr="00F162C1" w:rsidRDefault="00012EE2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2EE2">
              <w:rPr>
                <w:rFonts w:ascii="Arial" w:hAnsi="Arial" w:cs="Arial"/>
                <w:sz w:val="16"/>
                <w:szCs w:val="16"/>
              </w:rPr>
              <w:t>RP-242868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– Rel-17 LTE CA Configurations RAN5#105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LTE_CA_R17-UEConTest</w:t>
            </w:r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C4678A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  <w:bookmarkStart w:id="6" w:name="_GoBack"/>
            <w:bookmarkEnd w:id="6"/>
          </w:p>
        </w:tc>
      </w:tr>
    </w:tbl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8F6250" w:rsidRDefault="005552E7" w:rsidP="008F6250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2E4464">
        <w:t>4</w:t>
      </w:r>
      <w:r w:rsidR="00CB6A19">
        <w:t>5062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CB6A19">
        <w:t>6</w:t>
      </w:r>
      <w:r w:rsidR="00F90AFF" w:rsidRPr="006A1C35">
        <w:t xml:space="preserve"> (post RAN#</w:t>
      </w:r>
      <w:r w:rsidR="008445D7">
        <w:t>10</w:t>
      </w:r>
      <w:r w:rsidR="00CB6A19">
        <w:t>5</w:t>
      </w:r>
      <w:r w:rsidRPr="006A1C35">
        <w:t xml:space="preserve"> version)</w:t>
      </w:r>
    </w:p>
    <w:sectPr w:rsidR="008F6250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19C" w:rsidRDefault="00D2019C">
      <w:r>
        <w:separator/>
      </w:r>
    </w:p>
  </w:endnote>
  <w:endnote w:type="continuationSeparator" w:id="0">
    <w:p w:rsidR="00D2019C" w:rsidRDefault="00D2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19C" w:rsidRDefault="00D2019C">
      <w:r>
        <w:separator/>
      </w:r>
    </w:p>
  </w:footnote>
  <w:footnote w:type="continuationSeparator" w:id="0">
    <w:p w:rsidR="00D2019C" w:rsidRDefault="00D20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4B51"/>
    <w:rsid w:val="000055FE"/>
    <w:rsid w:val="00007631"/>
    <w:rsid w:val="000123E7"/>
    <w:rsid w:val="00012EE2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1712"/>
    <w:rsid w:val="00071DD1"/>
    <w:rsid w:val="000726EB"/>
    <w:rsid w:val="000754E1"/>
    <w:rsid w:val="00077CC2"/>
    <w:rsid w:val="0008185D"/>
    <w:rsid w:val="00081FFC"/>
    <w:rsid w:val="00082828"/>
    <w:rsid w:val="00083A66"/>
    <w:rsid w:val="00083AEB"/>
    <w:rsid w:val="0008420C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C6BEF"/>
    <w:rsid w:val="000D0B10"/>
    <w:rsid w:val="000D1399"/>
    <w:rsid w:val="000D155D"/>
    <w:rsid w:val="000D1649"/>
    <w:rsid w:val="000D19B7"/>
    <w:rsid w:val="000D32BC"/>
    <w:rsid w:val="000D39D5"/>
    <w:rsid w:val="000D3AD3"/>
    <w:rsid w:val="000D4428"/>
    <w:rsid w:val="000D46CC"/>
    <w:rsid w:val="000D47E6"/>
    <w:rsid w:val="000D5016"/>
    <w:rsid w:val="000D7448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E6451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3563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494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5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58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0E9"/>
    <w:rsid w:val="0029620A"/>
    <w:rsid w:val="00296EFC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68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4464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3F18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5F4C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5F4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9C5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281"/>
    <w:rsid w:val="005255EE"/>
    <w:rsid w:val="00526C08"/>
    <w:rsid w:val="0052702D"/>
    <w:rsid w:val="005307BF"/>
    <w:rsid w:val="0053158D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7FE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4926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4323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380C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148"/>
    <w:rsid w:val="005F38DB"/>
    <w:rsid w:val="005F39BD"/>
    <w:rsid w:val="005F3FF1"/>
    <w:rsid w:val="005F53E1"/>
    <w:rsid w:val="005F5B91"/>
    <w:rsid w:val="00600246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AA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5C2E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10BF"/>
    <w:rsid w:val="006825CC"/>
    <w:rsid w:val="0068316F"/>
    <w:rsid w:val="00685117"/>
    <w:rsid w:val="006856E3"/>
    <w:rsid w:val="00685BC2"/>
    <w:rsid w:val="00692E59"/>
    <w:rsid w:val="006930BC"/>
    <w:rsid w:val="006936FF"/>
    <w:rsid w:val="0069444D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449C"/>
    <w:rsid w:val="006B5217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4860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0E92"/>
    <w:rsid w:val="007C169E"/>
    <w:rsid w:val="007C1D8B"/>
    <w:rsid w:val="007C2550"/>
    <w:rsid w:val="007C287C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0C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58DB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28E6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E7DEB"/>
    <w:rsid w:val="008F0436"/>
    <w:rsid w:val="008F24E8"/>
    <w:rsid w:val="008F262E"/>
    <w:rsid w:val="008F28A7"/>
    <w:rsid w:val="008F3B37"/>
    <w:rsid w:val="008F5CD7"/>
    <w:rsid w:val="008F6250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611C"/>
    <w:rsid w:val="00907701"/>
    <w:rsid w:val="00907EC3"/>
    <w:rsid w:val="00911249"/>
    <w:rsid w:val="00912DCE"/>
    <w:rsid w:val="009133C7"/>
    <w:rsid w:val="00913487"/>
    <w:rsid w:val="00913A4E"/>
    <w:rsid w:val="00913B03"/>
    <w:rsid w:val="0091401A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4D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410B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4BD6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57382"/>
    <w:rsid w:val="00B6182A"/>
    <w:rsid w:val="00B61AD2"/>
    <w:rsid w:val="00B6222B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6B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237B"/>
    <w:rsid w:val="00C3307C"/>
    <w:rsid w:val="00C3574D"/>
    <w:rsid w:val="00C35D77"/>
    <w:rsid w:val="00C36773"/>
    <w:rsid w:val="00C36D2C"/>
    <w:rsid w:val="00C373D8"/>
    <w:rsid w:val="00C37522"/>
    <w:rsid w:val="00C40E98"/>
    <w:rsid w:val="00C41EC1"/>
    <w:rsid w:val="00C44080"/>
    <w:rsid w:val="00C4461A"/>
    <w:rsid w:val="00C4482F"/>
    <w:rsid w:val="00C449FE"/>
    <w:rsid w:val="00C44A86"/>
    <w:rsid w:val="00C4678A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B6A19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19C"/>
    <w:rsid w:val="00D207EA"/>
    <w:rsid w:val="00D20F21"/>
    <w:rsid w:val="00D210F7"/>
    <w:rsid w:val="00D216B2"/>
    <w:rsid w:val="00D21FDC"/>
    <w:rsid w:val="00D224BE"/>
    <w:rsid w:val="00D227B6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653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745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9C6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5A3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B7D8A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2EA7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30CFDD"/>
  <w15:chartTrackingRefBased/>
  <w15:docId w15:val="{CAF2357B-7748-4455-B512-A72DFC08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5AD6E0-0B84-4152-9800-66B8663CD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1037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2118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dc:description/>
  <cp:lastModifiedBy>Amy TAO</cp:lastModifiedBy>
  <cp:revision>29</cp:revision>
  <cp:lastPrinted>2009-01-20T05:46:00Z</cp:lastPrinted>
  <dcterms:created xsi:type="dcterms:W3CDTF">2022-03-28T09:36:00Z</dcterms:created>
  <dcterms:modified xsi:type="dcterms:W3CDTF">2024-12-15T15:32:00Z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